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46" w:rsidRPr="00451975" w:rsidRDefault="009F5246" w:rsidP="009F5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75">
        <w:rPr>
          <w:rFonts w:ascii="Times New Roman" w:hAnsi="Times New Roman" w:cs="Times New Roman"/>
          <w:b/>
          <w:sz w:val="32"/>
          <w:szCs w:val="32"/>
        </w:rPr>
        <w:t>План-графік відстеження результативності регуляторних актів, прийнятих Коломийською міською радою та виконавчим комітетом на 2021 рік</w:t>
      </w:r>
    </w:p>
    <w:p w:rsidR="00451975" w:rsidRDefault="00451975" w:rsidP="009F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47" w:type="dxa"/>
        <w:tblLook w:val="04A0" w:firstRow="1" w:lastRow="0" w:firstColumn="1" w:lastColumn="0" w:noHBand="0" w:noVBand="1"/>
      </w:tblPr>
      <w:tblGrid>
        <w:gridCol w:w="599"/>
        <w:gridCol w:w="3370"/>
        <w:gridCol w:w="2421"/>
        <w:gridCol w:w="1838"/>
        <w:gridCol w:w="1687"/>
        <w:gridCol w:w="1282"/>
        <w:gridCol w:w="1376"/>
        <w:gridCol w:w="1470"/>
        <w:gridCol w:w="1550"/>
      </w:tblGrid>
      <w:tr w:rsidR="009F5246" w:rsidTr="00451975">
        <w:trPr>
          <w:trHeight w:val="240"/>
        </w:trPr>
        <w:tc>
          <w:tcPr>
            <w:tcW w:w="599" w:type="dxa"/>
            <w:vMerge w:val="restart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0" w:type="dxa"/>
            <w:vMerge w:val="restart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регуляторного </w:t>
            </w:r>
            <w:proofErr w:type="spellStart"/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421" w:type="dxa"/>
            <w:vMerge w:val="restart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Розробник </w:t>
            </w:r>
          </w:p>
        </w:tc>
        <w:tc>
          <w:tcPr>
            <w:tcW w:w="1838" w:type="dxa"/>
            <w:vMerge w:val="restart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Регуляторний орган</w:t>
            </w:r>
          </w:p>
        </w:tc>
        <w:tc>
          <w:tcPr>
            <w:tcW w:w="1687" w:type="dxa"/>
            <w:vMerge w:val="restart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прийняття, номер</w:t>
            </w:r>
          </w:p>
        </w:tc>
        <w:tc>
          <w:tcPr>
            <w:tcW w:w="4128" w:type="dxa"/>
            <w:gridSpan w:val="3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Тип та час проведення відстеження</w:t>
            </w:r>
          </w:p>
        </w:tc>
        <w:tc>
          <w:tcPr>
            <w:tcW w:w="1550" w:type="dxa"/>
            <w:vMerge w:val="restart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оприлюд</w:t>
            </w:r>
            <w:proofErr w:type="spellEnd"/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неня</w:t>
            </w:r>
          </w:p>
        </w:tc>
      </w:tr>
      <w:tr w:rsidR="009F5246" w:rsidTr="00451975">
        <w:trPr>
          <w:trHeight w:val="720"/>
        </w:trPr>
        <w:tc>
          <w:tcPr>
            <w:tcW w:w="599" w:type="dxa"/>
            <w:vMerge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Базове </w:t>
            </w:r>
          </w:p>
        </w:tc>
        <w:tc>
          <w:tcPr>
            <w:tcW w:w="1376" w:type="dxa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Повторне </w:t>
            </w:r>
          </w:p>
        </w:tc>
        <w:tc>
          <w:tcPr>
            <w:tcW w:w="1470" w:type="dxa"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Періодичне </w:t>
            </w:r>
          </w:p>
        </w:tc>
        <w:tc>
          <w:tcPr>
            <w:tcW w:w="1550" w:type="dxa"/>
            <w:vMerge/>
          </w:tcPr>
          <w:p w:rsidR="009F5246" w:rsidRPr="009B186F" w:rsidRDefault="009F5246" w:rsidP="0009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246" w:rsidRPr="006814DF" w:rsidTr="00451975">
        <w:tc>
          <w:tcPr>
            <w:tcW w:w="599" w:type="dxa"/>
          </w:tcPr>
          <w:p w:rsidR="009F5246" w:rsidRPr="006814DF" w:rsidRDefault="009F5246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9F5246" w:rsidRPr="006814DF" w:rsidRDefault="006814DF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t>«Про затвердження порядку та умов організації і проведення конкурсу з перевезення пасажирів на міських та приміських автобусних маршрутах загального користування на території Коломийської міської об’єднаної територіальної громади»</w:t>
            </w:r>
          </w:p>
        </w:tc>
        <w:tc>
          <w:tcPr>
            <w:tcW w:w="2421" w:type="dxa"/>
          </w:tcPr>
          <w:p w:rsidR="006814DF" w:rsidRPr="006814DF" w:rsidRDefault="006814DF" w:rsidP="0068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 </w:t>
            </w:r>
          </w:p>
          <w:p w:rsidR="009F5246" w:rsidRPr="006814DF" w:rsidRDefault="006814DF" w:rsidP="0068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9F5246" w:rsidRPr="006814DF" w:rsidRDefault="006814DF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7" w:type="dxa"/>
          </w:tcPr>
          <w:p w:rsidR="006814DF" w:rsidRPr="006814DF" w:rsidRDefault="006814DF" w:rsidP="006814DF">
            <w:pPr>
              <w:pStyle w:val="Standard"/>
              <w:autoSpaceDE w:val="0"/>
              <w:spacing w:line="322" w:lineRule="atLeast"/>
              <w:jc w:val="center"/>
              <w:rPr>
                <w:rFonts w:eastAsia="Times New Roman CYR" w:cs="Times New Roman"/>
                <w:bCs/>
                <w:color w:val="000000"/>
                <w:lang w:val="uk-UA"/>
              </w:rPr>
            </w:pPr>
            <w:r w:rsidRPr="006814DF">
              <w:rPr>
                <w:rFonts w:eastAsia="Times New Roman CYR" w:cs="Times New Roman"/>
                <w:bCs/>
                <w:color w:val="000000"/>
                <w:lang w:val="uk-UA"/>
              </w:rPr>
              <w:t>Від  22.09.2020 р. №174</w:t>
            </w:r>
          </w:p>
          <w:p w:rsidR="009F5246" w:rsidRPr="006814DF" w:rsidRDefault="009F5246" w:rsidP="0068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290117">
              <w:rPr>
                <w:rFonts w:cs="Times New Roman"/>
                <w:lang w:val="uk-UA"/>
              </w:rPr>
              <w:t>Лютий – березень 2021 р.</w:t>
            </w:r>
          </w:p>
          <w:p w:rsidR="009F5246" w:rsidRPr="00290117" w:rsidRDefault="009F5246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F5246" w:rsidRPr="00290117" w:rsidRDefault="009F5246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F5246" w:rsidRPr="00290117" w:rsidRDefault="009F5246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F5246" w:rsidRPr="00290117" w:rsidRDefault="00290117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17">
              <w:rPr>
                <w:rFonts w:ascii="Times New Roman" w:hAnsi="Times New Roman" w:cs="Times New Roman"/>
                <w:sz w:val="24"/>
                <w:szCs w:val="24"/>
              </w:rPr>
              <w:t>15.03.2021р.</w:t>
            </w:r>
          </w:p>
        </w:tc>
      </w:tr>
      <w:tr w:rsidR="00290117" w:rsidRPr="006814DF" w:rsidTr="00451975">
        <w:tc>
          <w:tcPr>
            <w:tcW w:w="599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t>«Про проведення конкурсу з 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об’єднаної територіальної громади»</w:t>
            </w:r>
          </w:p>
        </w:tc>
        <w:tc>
          <w:tcPr>
            <w:tcW w:w="2421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 </w:t>
            </w:r>
          </w:p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7" w:type="dxa"/>
          </w:tcPr>
          <w:p w:rsidR="00290117" w:rsidRPr="006814DF" w:rsidRDefault="00290117" w:rsidP="00290117">
            <w:pPr>
              <w:pStyle w:val="Standard"/>
              <w:autoSpaceDE w:val="0"/>
              <w:spacing w:line="322" w:lineRule="atLeast"/>
              <w:jc w:val="center"/>
              <w:rPr>
                <w:rFonts w:eastAsia="Times New Roman CYR" w:cs="Times New Roman"/>
                <w:bCs/>
                <w:color w:val="000000"/>
                <w:lang w:val="uk-UA"/>
              </w:rPr>
            </w:pPr>
            <w:r w:rsidRPr="006814DF">
              <w:rPr>
                <w:rFonts w:eastAsia="Times New Roman CYR" w:cs="Times New Roman"/>
                <w:bCs/>
                <w:color w:val="000000"/>
                <w:lang w:val="uk-UA"/>
              </w:rPr>
              <w:t>Від 22.09.2020 р. №173</w:t>
            </w:r>
          </w:p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2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290117">
              <w:rPr>
                <w:rFonts w:cs="Times New Roman"/>
                <w:lang w:val="uk-UA"/>
              </w:rPr>
              <w:t>Лютий – березень 2021 р.</w:t>
            </w:r>
          </w:p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17">
              <w:rPr>
                <w:rFonts w:ascii="Times New Roman" w:hAnsi="Times New Roman" w:cs="Times New Roman"/>
                <w:sz w:val="24"/>
                <w:szCs w:val="24"/>
              </w:rPr>
              <w:t>15.03.2021р.</w:t>
            </w:r>
          </w:p>
        </w:tc>
      </w:tr>
      <w:tr w:rsidR="009F5246" w:rsidRPr="006814DF" w:rsidTr="00451975">
        <w:tc>
          <w:tcPr>
            <w:tcW w:w="599" w:type="dxa"/>
          </w:tcPr>
          <w:p w:rsidR="009F5246" w:rsidRPr="006814DF" w:rsidRDefault="009F5246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6814DF" w:rsidRPr="006814DF" w:rsidRDefault="006814DF" w:rsidP="006814DF">
            <w:pPr>
              <w:pStyle w:val="Standard"/>
              <w:autoSpaceDE w:val="0"/>
              <w:jc w:val="center"/>
              <w:rPr>
                <w:rFonts w:cs="Times New Roman"/>
                <w:lang w:val="uk-UA"/>
              </w:rPr>
            </w:pPr>
            <w:r w:rsidRPr="006814DF">
              <w:rPr>
                <w:rFonts w:cs="Times New Roman"/>
                <w:color w:val="000000"/>
                <w:lang w:val="uk-UA" w:eastAsia="uk-UA"/>
              </w:rPr>
              <w:t>«</w:t>
            </w:r>
            <w:r w:rsidRPr="006814DF">
              <w:rPr>
                <w:rFonts w:cs="Times New Roman"/>
                <w:bCs/>
                <w:color w:val="000000"/>
                <w:lang w:val="uk-UA" w:bidi="uk-UA"/>
              </w:rPr>
              <w:t>Про Порядок надання орендарю згоди орендодавця комунального майна на здійснення невід’ємних поліпшень орендованого комунального майна»</w:t>
            </w:r>
            <w:r w:rsidRPr="006814DF">
              <w:rPr>
                <w:rFonts w:cs="Times New Roman"/>
                <w:lang w:val="uk-UA"/>
              </w:rPr>
              <w:t xml:space="preserve"> </w:t>
            </w:r>
          </w:p>
          <w:p w:rsidR="009F5246" w:rsidRPr="006814DF" w:rsidRDefault="006814DF" w:rsidP="0068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в новій редакції</w:t>
            </w:r>
          </w:p>
        </w:tc>
        <w:tc>
          <w:tcPr>
            <w:tcW w:w="2421" w:type="dxa"/>
          </w:tcPr>
          <w:p w:rsidR="00E9154D" w:rsidRDefault="00E9154D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</w:p>
          <w:p w:rsidR="009F5246" w:rsidRPr="006814DF" w:rsidRDefault="00E9154D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питань майна комунальної власності</w:t>
            </w:r>
            <w:r w:rsidR="0045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975" w:rsidRPr="006814DF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9F5246" w:rsidRPr="006814DF" w:rsidRDefault="006814DF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9F5246" w:rsidRPr="006814DF" w:rsidRDefault="006814DF" w:rsidP="006814D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6814DF">
              <w:rPr>
                <w:rFonts w:cs="Times New Roman"/>
                <w:lang w:val="uk-UA"/>
              </w:rPr>
              <w:t xml:space="preserve">Від </w:t>
            </w:r>
            <w:r w:rsidRPr="006814DF">
              <w:rPr>
                <w:color w:val="000000"/>
                <w:lang w:val="uk-UA" w:eastAsia="uk-UA"/>
              </w:rPr>
              <w:t>23.07.2020 р. №4826-65/2020-65</w:t>
            </w:r>
          </w:p>
        </w:tc>
        <w:tc>
          <w:tcPr>
            <w:tcW w:w="1282" w:type="dxa"/>
          </w:tcPr>
          <w:p w:rsidR="009F5246" w:rsidRPr="00290117" w:rsidRDefault="00290117" w:rsidP="0009021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290117">
              <w:rPr>
                <w:lang w:val="uk-UA"/>
              </w:rPr>
              <w:t>.</w:t>
            </w:r>
          </w:p>
        </w:tc>
        <w:tc>
          <w:tcPr>
            <w:tcW w:w="1376" w:type="dxa"/>
          </w:tcPr>
          <w:p w:rsidR="009F5246" w:rsidRPr="00FE40D3" w:rsidRDefault="00FE40D3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D3">
              <w:rPr>
                <w:rFonts w:ascii="Times New Roman" w:hAnsi="Times New Roman" w:cs="Times New Roman"/>
                <w:sz w:val="24"/>
                <w:szCs w:val="24"/>
              </w:rPr>
              <w:t>Березень 2021 р.</w:t>
            </w:r>
          </w:p>
        </w:tc>
        <w:tc>
          <w:tcPr>
            <w:tcW w:w="1470" w:type="dxa"/>
          </w:tcPr>
          <w:p w:rsidR="009F5246" w:rsidRPr="006814DF" w:rsidRDefault="009F5246" w:rsidP="0009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F5246" w:rsidRPr="006814DF" w:rsidRDefault="00290117" w:rsidP="0009021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30.03.2021р.</w:t>
            </w:r>
          </w:p>
        </w:tc>
      </w:tr>
      <w:tr w:rsidR="00290117" w:rsidRPr="006814DF" w:rsidTr="00451975">
        <w:tc>
          <w:tcPr>
            <w:tcW w:w="599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 затвердження Порядку розміщення тимчасових споруд під час проведення </w:t>
            </w:r>
            <w:r w:rsidRPr="006814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ярмарок, державних та місцевих заходів на строк проведення таких заходів у місті Коломиї»</w:t>
            </w:r>
          </w:p>
        </w:tc>
        <w:tc>
          <w:tcPr>
            <w:tcW w:w="2421" w:type="dxa"/>
          </w:tcPr>
          <w:p w:rsidR="00290117" w:rsidRPr="006814DF" w:rsidRDefault="00E9154D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 «Коломийський центр туризму і дозвілля»</w:t>
            </w:r>
          </w:p>
        </w:tc>
        <w:tc>
          <w:tcPr>
            <w:tcW w:w="1838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290117" w:rsidRPr="006814DF" w:rsidRDefault="00290117" w:rsidP="00290117">
            <w:pPr>
              <w:pStyle w:val="TableContents"/>
              <w:jc w:val="center"/>
              <w:rPr>
                <w:lang w:val="uk-UA"/>
              </w:rPr>
            </w:pPr>
            <w:r w:rsidRPr="006814DF">
              <w:rPr>
                <w:lang w:val="uk-UA"/>
              </w:rPr>
              <w:t xml:space="preserve">Від </w:t>
            </w:r>
          </w:p>
          <w:p w:rsidR="00290117" w:rsidRPr="00290117" w:rsidRDefault="00290117" w:rsidP="00290117">
            <w:pPr>
              <w:pStyle w:val="TableContents"/>
              <w:jc w:val="center"/>
              <w:rPr>
                <w:lang w:val="uk-UA"/>
              </w:rPr>
            </w:pPr>
            <w:r w:rsidRPr="006814DF">
              <w:t>16.03.2017</w:t>
            </w:r>
            <w:r>
              <w:rPr>
                <w:lang w:val="uk-UA"/>
              </w:rPr>
              <w:t xml:space="preserve"> р. </w:t>
            </w:r>
          </w:p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№1333-19/2017</w:t>
            </w:r>
          </w:p>
        </w:tc>
        <w:tc>
          <w:tcPr>
            <w:tcW w:w="1282" w:type="dxa"/>
          </w:tcPr>
          <w:p w:rsidR="00290117" w:rsidRPr="006814DF" w:rsidRDefault="00290117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2021 р.</w:t>
            </w:r>
          </w:p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lang w:val="uk-UA"/>
              </w:rPr>
            </w:pPr>
            <w:r w:rsidRPr="00290117">
              <w:rPr>
                <w:lang w:val="uk-UA"/>
              </w:rPr>
              <w:t>23.04.2021 р.</w:t>
            </w:r>
          </w:p>
        </w:tc>
      </w:tr>
      <w:tr w:rsidR="00290117" w:rsidRPr="006814DF" w:rsidTr="00451975">
        <w:tc>
          <w:tcPr>
            <w:tcW w:w="599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681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uk-UA"/>
              </w:rPr>
              <w:t xml:space="preserve">Про </w:t>
            </w: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затвердження Правил приймання стічних вод до систем централізованого водовідведення міста Коломиї</w:t>
            </w:r>
            <w:r w:rsidRPr="00681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uk-UA"/>
              </w:rPr>
              <w:t>»</w:t>
            </w:r>
          </w:p>
        </w:tc>
        <w:tc>
          <w:tcPr>
            <w:tcW w:w="2421" w:type="dxa"/>
          </w:tcPr>
          <w:p w:rsidR="00290117" w:rsidRPr="006814DF" w:rsidRDefault="00E9154D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Коломияводоканал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290117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29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117" w:rsidRPr="00290117" w:rsidRDefault="00290117" w:rsidP="00290117">
            <w:pPr>
              <w:pStyle w:val="TableContents"/>
              <w:jc w:val="center"/>
              <w:rPr>
                <w:rFonts w:cs="Times New Roman"/>
              </w:rPr>
            </w:pPr>
            <w:r w:rsidRPr="00290117">
              <w:rPr>
                <w:rFonts w:cs="Times New Roman"/>
              </w:rPr>
              <w:t>№</w:t>
            </w:r>
            <w:r w:rsidRPr="00290117">
              <w:rPr>
                <w:rFonts w:cs="Times New Roman"/>
                <w:lang w:val="uk-UA"/>
              </w:rPr>
              <w:t xml:space="preserve"> 579-12/2021-12 </w:t>
            </w:r>
          </w:p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2021 р.</w:t>
            </w:r>
          </w:p>
          <w:p w:rsidR="00290117" w:rsidRPr="00290117" w:rsidRDefault="00290117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lang w:val="uk-UA"/>
              </w:rPr>
            </w:pPr>
            <w:r w:rsidRPr="00290117">
              <w:rPr>
                <w:lang w:val="uk-UA"/>
              </w:rPr>
              <w:t>21.04.2021 р.</w:t>
            </w:r>
          </w:p>
        </w:tc>
      </w:tr>
      <w:tr w:rsidR="00290117" w:rsidRPr="006814DF" w:rsidTr="00451975">
        <w:tc>
          <w:tcPr>
            <w:tcW w:w="599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 встановлення тарифів на послуги з користування майданчиками для платного паркування в м. Коломия»</w:t>
            </w:r>
          </w:p>
        </w:tc>
        <w:tc>
          <w:tcPr>
            <w:tcW w:w="2421" w:type="dxa"/>
          </w:tcPr>
          <w:p w:rsidR="00290117" w:rsidRPr="006814DF" w:rsidRDefault="00E9154D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«Коломия Паркосервіс»</w:t>
            </w:r>
          </w:p>
        </w:tc>
        <w:tc>
          <w:tcPr>
            <w:tcW w:w="1838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290117" w:rsidRPr="00290117" w:rsidRDefault="00290117" w:rsidP="00290117">
            <w:pPr>
              <w:pStyle w:val="TableContents"/>
              <w:jc w:val="center"/>
            </w:pPr>
            <w:r w:rsidRPr="00290117">
              <w:rPr>
                <w:color w:val="000000"/>
                <w:shd w:val="clear" w:color="auto" w:fill="FFFFFF"/>
                <w:lang w:val="uk-UA"/>
              </w:rPr>
              <w:t>Від 28.03.2017 р. №75</w:t>
            </w:r>
          </w:p>
          <w:p w:rsidR="00290117" w:rsidRPr="006814DF" w:rsidRDefault="00290117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82" w:type="dxa"/>
          </w:tcPr>
          <w:p w:rsidR="00290117" w:rsidRPr="006814DF" w:rsidRDefault="00290117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2021 р.</w:t>
            </w:r>
          </w:p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lang w:val="uk-UA"/>
              </w:rPr>
            </w:pPr>
            <w:r w:rsidRPr="00290117">
              <w:rPr>
                <w:lang w:val="uk-UA"/>
              </w:rPr>
              <w:t>30.04.2021 р.</w:t>
            </w:r>
          </w:p>
        </w:tc>
      </w:tr>
      <w:tr w:rsidR="00290117" w:rsidRPr="006814DF" w:rsidTr="00451975">
        <w:tc>
          <w:tcPr>
            <w:tcW w:w="599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0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 затвердження норм надання послуг з вивезення побутових відходів»</w:t>
            </w:r>
          </w:p>
        </w:tc>
        <w:tc>
          <w:tcPr>
            <w:tcW w:w="2421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комунального господарства</w:t>
            </w:r>
          </w:p>
        </w:tc>
        <w:tc>
          <w:tcPr>
            <w:tcW w:w="1838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7" w:type="dxa"/>
          </w:tcPr>
          <w:p w:rsidR="00290117" w:rsidRPr="00290117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 25.05.2021 р. №135</w:t>
            </w:r>
          </w:p>
        </w:tc>
        <w:tc>
          <w:tcPr>
            <w:tcW w:w="1282" w:type="dxa"/>
          </w:tcPr>
          <w:p w:rsidR="00290117" w:rsidRDefault="00290117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Травень </w:t>
            </w:r>
          </w:p>
          <w:p w:rsidR="00290117" w:rsidRPr="00290117" w:rsidRDefault="00290117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2021 р.</w:t>
            </w:r>
          </w:p>
        </w:tc>
        <w:tc>
          <w:tcPr>
            <w:tcW w:w="1376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90117" w:rsidRPr="00290117" w:rsidRDefault="00290117" w:rsidP="00290117">
            <w:pPr>
              <w:pStyle w:val="HTML"/>
              <w:widowControl/>
              <w:shd w:val="clear" w:color="auto" w:fill="FFFFFF"/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2901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26.05.2021р.</w:t>
            </w:r>
          </w:p>
        </w:tc>
      </w:tr>
      <w:tr w:rsidR="00290117" w:rsidRPr="006814DF" w:rsidTr="00451975">
        <w:tc>
          <w:tcPr>
            <w:tcW w:w="599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14DF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Про</w:t>
            </w:r>
            <w:r w:rsidRPr="006814DF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проведення конкурсів на укладення договорів оренди комунального майна територіальної громади міста Коломиї</w:t>
            </w:r>
            <w:r w:rsidRPr="006814DF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814DF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у новій редакції</w:t>
            </w:r>
          </w:p>
        </w:tc>
        <w:tc>
          <w:tcPr>
            <w:tcW w:w="2421" w:type="dxa"/>
          </w:tcPr>
          <w:p w:rsidR="00E9154D" w:rsidRDefault="00E9154D" w:rsidP="00E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</w:p>
          <w:p w:rsidR="00290117" w:rsidRPr="006814DF" w:rsidRDefault="00E9154D" w:rsidP="00E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питань майна комунальної власності</w:t>
            </w:r>
            <w:r w:rsidR="0045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975" w:rsidRPr="006814DF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290117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Від 25.05.2017 р. №1525-21/2017 </w:t>
            </w:r>
          </w:p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0117" w:rsidRPr="006814DF" w:rsidRDefault="00290117" w:rsidP="0029011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90117" w:rsidRPr="006814DF" w:rsidRDefault="00290117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 2021 р.</w:t>
            </w:r>
          </w:p>
        </w:tc>
        <w:tc>
          <w:tcPr>
            <w:tcW w:w="1550" w:type="dxa"/>
          </w:tcPr>
          <w:p w:rsidR="00290117" w:rsidRPr="00290117" w:rsidRDefault="00290117" w:rsidP="00290117">
            <w:pPr>
              <w:pStyle w:val="TableContents"/>
              <w:jc w:val="center"/>
              <w:rPr>
                <w:lang w:val="uk-UA"/>
              </w:rPr>
            </w:pPr>
            <w:r w:rsidRPr="00290117">
              <w:rPr>
                <w:lang w:val="uk-UA"/>
              </w:rPr>
              <w:t>14.06.2021р.</w:t>
            </w:r>
          </w:p>
        </w:tc>
      </w:tr>
      <w:tr w:rsidR="00315458" w:rsidRPr="006814DF" w:rsidTr="00451975">
        <w:tc>
          <w:tcPr>
            <w:tcW w:w="599" w:type="dxa"/>
          </w:tcPr>
          <w:p w:rsidR="00315458" w:rsidRPr="006814DF" w:rsidRDefault="00315458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0" w:type="dxa"/>
          </w:tcPr>
          <w:p w:rsidR="00315458" w:rsidRPr="00315458" w:rsidRDefault="00315458" w:rsidP="002901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1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встановлення тарифів на ритуальні послуги</w:t>
            </w:r>
            <w:r w:rsidRPr="0031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1" w:type="dxa"/>
          </w:tcPr>
          <w:p w:rsidR="00315458" w:rsidRDefault="00315458" w:rsidP="00E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«Коломийська міська ритуальна служба»</w:t>
            </w:r>
          </w:p>
        </w:tc>
        <w:tc>
          <w:tcPr>
            <w:tcW w:w="1838" w:type="dxa"/>
          </w:tcPr>
          <w:p w:rsidR="00315458" w:rsidRDefault="00315458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7" w:type="dxa"/>
          </w:tcPr>
          <w:p w:rsidR="00315458" w:rsidRPr="00315458" w:rsidRDefault="00315458" w:rsidP="0031545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15458">
              <w:rPr>
                <w:lang w:val="uk-UA"/>
              </w:rPr>
              <w:t>ід 25.07.2017 р. №162</w:t>
            </w:r>
            <w:r w:rsidRPr="00315458">
              <w:rPr>
                <w:rFonts w:eastAsia="Times New Roman" w:cs="Times New Roman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1282" w:type="dxa"/>
          </w:tcPr>
          <w:p w:rsidR="00315458" w:rsidRPr="00315458" w:rsidRDefault="00315458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315458" w:rsidRPr="006814DF" w:rsidRDefault="00315458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5458" w:rsidRDefault="00315458" w:rsidP="00290117">
            <w:pPr>
              <w:jc w:val="center"/>
              <w:rPr>
                <w:rFonts w:ascii="Times New Roman" w:hAnsi="Times New Roman" w:cs="Times New Roman"/>
              </w:rPr>
            </w:pPr>
            <w:r w:rsidRPr="00315458">
              <w:rPr>
                <w:rFonts w:ascii="Times New Roman" w:hAnsi="Times New Roman" w:cs="Times New Roman"/>
              </w:rPr>
              <w:t xml:space="preserve">Липень-серпень </w:t>
            </w:r>
          </w:p>
          <w:p w:rsidR="00315458" w:rsidRPr="00315458" w:rsidRDefault="00315458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8">
              <w:rPr>
                <w:rFonts w:ascii="Times New Roman" w:hAnsi="Times New Roman" w:cs="Times New Roman"/>
              </w:rPr>
              <w:t>2021 р.</w:t>
            </w:r>
          </w:p>
        </w:tc>
        <w:tc>
          <w:tcPr>
            <w:tcW w:w="1550" w:type="dxa"/>
          </w:tcPr>
          <w:p w:rsidR="00315458" w:rsidRPr="00290117" w:rsidRDefault="00315458" w:rsidP="0029011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11.08.2021р.</w:t>
            </w:r>
          </w:p>
        </w:tc>
      </w:tr>
      <w:tr w:rsidR="00315458" w:rsidRPr="006814DF" w:rsidTr="00451975">
        <w:tc>
          <w:tcPr>
            <w:tcW w:w="599" w:type="dxa"/>
          </w:tcPr>
          <w:p w:rsidR="00315458" w:rsidRDefault="00315458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0" w:type="dxa"/>
          </w:tcPr>
          <w:p w:rsidR="00315458" w:rsidRPr="00315458" w:rsidRDefault="00315458" w:rsidP="002901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458">
              <w:rPr>
                <w:rFonts w:ascii="Times New Roman" w:hAnsi="Times New Roman" w:cs="Times New Roman"/>
                <w:sz w:val="24"/>
                <w:szCs w:val="24"/>
              </w:rPr>
              <w:t>«Про затвердження Правил благоустрою Коломийської територіальної громади»</w:t>
            </w:r>
          </w:p>
        </w:tc>
        <w:tc>
          <w:tcPr>
            <w:tcW w:w="2421" w:type="dxa"/>
          </w:tcPr>
          <w:p w:rsidR="00451975" w:rsidRDefault="00315458" w:rsidP="00E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комунального господарства</w:t>
            </w:r>
            <w:r w:rsidR="0045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458" w:rsidRDefault="00451975" w:rsidP="00E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315458" w:rsidRDefault="00315458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315458" w:rsidRPr="00315458" w:rsidRDefault="00315458" w:rsidP="0031545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15458">
              <w:rPr>
                <w:lang w:val="uk-UA"/>
              </w:rPr>
              <w:t>ід 30.08.2021 р. №1045-18/2021</w:t>
            </w:r>
          </w:p>
        </w:tc>
        <w:tc>
          <w:tcPr>
            <w:tcW w:w="1282" w:type="dxa"/>
          </w:tcPr>
          <w:p w:rsidR="00315458" w:rsidRPr="00315458" w:rsidRDefault="00315458" w:rsidP="0029011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Серпень 2021 р.</w:t>
            </w:r>
          </w:p>
        </w:tc>
        <w:tc>
          <w:tcPr>
            <w:tcW w:w="1376" w:type="dxa"/>
          </w:tcPr>
          <w:p w:rsidR="00315458" w:rsidRPr="006814DF" w:rsidRDefault="00315458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5458" w:rsidRDefault="00315458" w:rsidP="0029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15458" w:rsidRPr="00290117" w:rsidRDefault="00315458" w:rsidP="0029011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27.08.2021р.</w:t>
            </w:r>
          </w:p>
        </w:tc>
      </w:tr>
      <w:tr w:rsidR="00451975" w:rsidRPr="006814DF" w:rsidTr="00451975">
        <w:tc>
          <w:tcPr>
            <w:tcW w:w="599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0" w:type="dxa"/>
          </w:tcPr>
          <w:p w:rsidR="00451975" w:rsidRPr="00315458" w:rsidRDefault="00451975" w:rsidP="00451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встановлення тарифів на ритуальні послуги»</w:t>
            </w:r>
          </w:p>
        </w:tc>
        <w:tc>
          <w:tcPr>
            <w:tcW w:w="2421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«Коломийська міська ритуальна служба»</w:t>
            </w:r>
          </w:p>
        </w:tc>
        <w:tc>
          <w:tcPr>
            <w:tcW w:w="1838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7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51975">
              <w:rPr>
                <w:lang w:val="uk-UA"/>
              </w:rPr>
              <w:t>ід 17.08.2021 р. №241</w:t>
            </w:r>
            <w:r w:rsidRPr="00451975">
              <w:rPr>
                <w:rFonts w:eastAsia="Times New Roman" w:cs="Times New Roman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1282" w:type="dxa"/>
          </w:tcPr>
          <w:p w:rsidR="00451975" w:rsidRPr="006814DF" w:rsidRDefault="00451975" w:rsidP="0045197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Серпень 2021 р.</w:t>
            </w:r>
          </w:p>
        </w:tc>
        <w:tc>
          <w:tcPr>
            <w:tcW w:w="1376" w:type="dxa"/>
          </w:tcPr>
          <w:p w:rsidR="00451975" w:rsidRPr="006814DF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51975" w:rsidRPr="00290117" w:rsidRDefault="00451975" w:rsidP="0045197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>
              <w:rPr>
                <w:lang w:val="uk-UA"/>
              </w:rPr>
              <w:t>.08.2021р.</w:t>
            </w:r>
          </w:p>
        </w:tc>
      </w:tr>
      <w:tr w:rsidR="00451975" w:rsidRPr="006814DF" w:rsidTr="00451975">
        <w:tc>
          <w:tcPr>
            <w:tcW w:w="599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0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451975">
              <w:rPr>
                <w:rFonts w:cs="Times New Roman"/>
                <w:lang w:val="uk-UA"/>
              </w:rPr>
              <w:t xml:space="preserve">«Про затвердження положення про тарифи на платні послуги в комунальних некомерційних підприємствах охорони </w:t>
            </w:r>
            <w:proofErr w:type="spellStart"/>
            <w:r w:rsidRPr="00451975">
              <w:rPr>
                <w:rFonts w:cs="Times New Roman"/>
                <w:lang w:val="uk-UA"/>
              </w:rPr>
              <w:t>здоров</w:t>
            </w:r>
            <w:proofErr w:type="spellEnd"/>
            <w:r w:rsidRPr="00451975">
              <w:rPr>
                <w:rFonts w:cs="Times New Roman"/>
                <w:lang w:val="en-US"/>
              </w:rPr>
              <w:t>’</w:t>
            </w:r>
            <w:r w:rsidRPr="00451975">
              <w:rPr>
                <w:rFonts w:cs="Times New Roman"/>
                <w:lang w:val="uk-UA"/>
              </w:rPr>
              <w:t xml:space="preserve">я </w:t>
            </w:r>
          </w:p>
          <w:p w:rsidR="00451975" w:rsidRPr="006814DF" w:rsidRDefault="00451975" w:rsidP="00451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975">
              <w:rPr>
                <w:rFonts w:ascii="Times New Roman" w:hAnsi="Times New Roman" w:cs="Times New Roman"/>
                <w:sz w:val="24"/>
                <w:szCs w:val="24"/>
              </w:rPr>
              <w:t>Коломийської міської ради»</w:t>
            </w:r>
          </w:p>
        </w:tc>
        <w:tc>
          <w:tcPr>
            <w:tcW w:w="2421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451975" w:rsidRP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охорони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51975">
              <w:rPr>
                <w:lang w:val="uk-UA"/>
              </w:rPr>
              <w:t>ід 21.10.2021 р. №1291-21/2021</w:t>
            </w:r>
          </w:p>
          <w:p w:rsidR="00451975" w:rsidRPr="00290117" w:rsidRDefault="00451975" w:rsidP="00451975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282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Жовтень 2021 р.</w:t>
            </w:r>
          </w:p>
        </w:tc>
        <w:tc>
          <w:tcPr>
            <w:tcW w:w="1376" w:type="dxa"/>
          </w:tcPr>
          <w:p w:rsidR="00451975" w:rsidRPr="006814DF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51975" w:rsidRPr="00290117" w:rsidRDefault="00451975" w:rsidP="0045197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20.10.2021р.</w:t>
            </w:r>
          </w:p>
        </w:tc>
      </w:tr>
      <w:tr w:rsidR="00451975" w:rsidRPr="006814DF" w:rsidTr="00451975">
        <w:tc>
          <w:tcPr>
            <w:tcW w:w="599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0" w:type="dxa"/>
          </w:tcPr>
          <w:p w:rsidR="00451975" w:rsidRPr="00451975" w:rsidRDefault="00451975" w:rsidP="00451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9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«Про встановлення місцевих податків і зборів на території Коломийської територіальної громади»</w:t>
            </w:r>
          </w:p>
        </w:tc>
        <w:tc>
          <w:tcPr>
            <w:tcW w:w="2421" w:type="dxa"/>
          </w:tcPr>
          <w:p w:rsidR="00451975" w:rsidRPr="006814DF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 </w:t>
            </w:r>
          </w:p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В</w:t>
            </w:r>
            <w:r w:rsidRPr="00451975">
              <w:rPr>
                <w:lang w:val="uk-UA"/>
              </w:rPr>
              <w:t xml:space="preserve">ід </w:t>
            </w:r>
            <w:r w:rsidRPr="00451975">
              <w:rPr>
                <w:bCs/>
                <w:lang w:val="uk-UA" w:eastAsia="uk-UA"/>
              </w:rPr>
              <w:t>24.06.2021 №781-16/2021</w:t>
            </w:r>
          </w:p>
        </w:tc>
        <w:tc>
          <w:tcPr>
            <w:tcW w:w="1282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Листопад 2021 р.</w:t>
            </w:r>
          </w:p>
        </w:tc>
        <w:tc>
          <w:tcPr>
            <w:tcW w:w="1376" w:type="dxa"/>
          </w:tcPr>
          <w:p w:rsidR="00451975" w:rsidRPr="006814DF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51975" w:rsidRPr="00290117" w:rsidRDefault="00451975" w:rsidP="0045197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25.11.2021р.</w:t>
            </w:r>
          </w:p>
        </w:tc>
      </w:tr>
      <w:tr w:rsidR="00451975" w:rsidRPr="006814DF" w:rsidTr="00451975">
        <w:tc>
          <w:tcPr>
            <w:tcW w:w="599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0" w:type="dxa"/>
          </w:tcPr>
          <w:p w:rsidR="00451975" w:rsidRPr="00451975" w:rsidRDefault="00451975" w:rsidP="00451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4519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встановлення ставок та пільг зі сплати земельного податку</w:t>
            </w:r>
            <w:r w:rsidRPr="00451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21" w:type="dxa"/>
          </w:tcPr>
          <w:p w:rsidR="00451975" w:rsidRPr="006814DF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 </w:t>
            </w:r>
          </w:p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В</w:t>
            </w:r>
            <w:r w:rsidRPr="00451975">
              <w:rPr>
                <w:lang w:val="uk-UA"/>
              </w:rPr>
              <w:t xml:space="preserve">ід </w:t>
            </w:r>
            <w:r w:rsidRPr="00451975">
              <w:rPr>
                <w:bCs/>
                <w:lang w:val="uk-UA" w:eastAsia="uk-UA"/>
              </w:rPr>
              <w:t>24.06.2021 №78</w:t>
            </w:r>
            <w:r>
              <w:rPr>
                <w:bCs/>
                <w:lang w:val="uk-UA" w:eastAsia="uk-UA"/>
              </w:rPr>
              <w:t>2</w:t>
            </w:r>
            <w:r w:rsidRPr="00451975">
              <w:rPr>
                <w:bCs/>
                <w:lang w:val="uk-UA" w:eastAsia="uk-UA"/>
              </w:rPr>
              <w:t>-16/2021</w:t>
            </w:r>
          </w:p>
        </w:tc>
        <w:tc>
          <w:tcPr>
            <w:tcW w:w="1282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Листопад 2021 р.</w:t>
            </w:r>
          </w:p>
        </w:tc>
        <w:tc>
          <w:tcPr>
            <w:tcW w:w="1376" w:type="dxa"/>
          </w:tcPr>
          <w:p w:rsidR="00451975" w:rsidRPr="006814DF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51975" w:rsidRPr="00290117" w:rsidRDefault="00451975" w:rsidP="0045197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25.11.2021р.</w:t>
            </w:r>
          </w:p>
        </w:tc>
      </w:tr>
      <w:tr w:rsidR="00451975" w:rsidRPr="006814DF" w:rsidTr="00451975">
        <w:tc>
          <w:tcPr>
            <w:tcW w:w="599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0" w:type="dxa"/>
          </w:tcPr>
          <w:p w:rsidR="00451975" w:rsidRPr="00451975" w:rsidRDefault="00451975" w:rsidP="00451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9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4519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встановлення ставок та пільг із сплати податку на нерухоме майно, відмінне від земельної ділянки</w:t>
            </w:r>
            <w:r w:rsidRPr="004519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21" w:type="dxa"/>
          </w:tcPr>
          <w:p w:rsidR="00451975" w:rsidRPr="006814DF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 </w:t>
            </w:r>
          </w:p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F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7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В</w:t>
            </w:r>
            <w:r w:rsidRPr="00451975">
              <w:rPr>
                <w:lang w:val="uk-UA"/>
              </w:rPr>
              <w:t xml:space="preserve">ід </w:t>
            </w:r>
            <w:r w:rsidRPr="00451975">
              <w:rPr>
                <w:bCs/>
                <w:lang w:val="uk-UA" w:eastAsia="uk-UA"/>
              </w:rPr>
              <w:t>24.06.2021 №78</w:t>
            </w:r>
            <w:r>
              <w:rPr>
                <w:bCs/>
                <w:lang w:val="uk-UA" w:eastAsia="uk-UA"/>
              </w:rPr>
              <w:t>3</w:t>
            </w:r>
            <w:r w:rsidRPr="00451975">
              <w:rPr>
                <w:bCs/>
                <w:lang w:val="uk-UA" w:eastAsia="uk-UA"/>
              </w:rPr>
              <w:t>-16/2021</w:t>
            </w:r>
          </w:p>
        </w:tc>
        <w:tc>
          <w:tcPr>
            <w:tcW w:w="1282" w:type="dxa"/>
          </w:tcPr>
          <w:p w:rsidR="00451975" w:rsidRPr="00451975" w:rsidRDefault="00451975" w:rsidP="00451975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Листопад 2021 р.</w:t>
            </w:r>
          </w:p>
        </w:tc>
        <w:tc>
          <w:tcPr>
            <w:tcW w:w="1376" w:type="dxa"/>
          </w:tcPr>
          <w:p w:rsidR="00451975" w:rsidRPr="006814DF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1975" w:rsidRDefault="00451975" w:rsidP="0045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51975" w:rsidRPr="00290117" w:rsidRDefault="00451975" w:rsidP="0045197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25.11.2021р.</w:t>
            </w:r>
          </w:p>
        </w:tc>
      </w:tr>
    </w:tbl>
    <w:p w:rsidR="009F5246" w:rsidRPr="006814DF" w:rsidRDefault="009F5246" w:rsidP="009F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5246" w:rsidRPr="006814DF" w:rsidSect="009B186F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7F"/>
    <w:rsid w:val="00290117"/>
    <w:rsid w:val="00315458"/>
    <w:rsid w:val="00451975"/>
    <w:rsid w:val="006814DF"/>
    <w:rsid w:val="009F5246"/>
    <w:rsid w:val="00B2247F"/>
    <w:rsid w:val="00DF720F"/>
    <w:rsid w:val="00E9154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45A6"/>
  <w15:chartTrackingRefBased/>
  <w15:docId w15:val="{C71A405A-07EB-4A15-86B0-9EE5CBA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F52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9F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6814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basedOn w:val="a0"/>
    <w:rsid w:val="006814DF"/>
    <w:rPr>
      <w:b/>
      <w:bCs/>
    </w:rPr>
  </w:style>
  <w:style w:type="paragraph" w:customStyle="1" w:styleId="HTML">
    <w:name w:val="Стандартный HTML"/>
    <w:basedOn w:val="a"/>
    <w:rsid w:val="0029011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Andale Sans UI" w:hAnsi="Courier New" w:cs="Courier New"/>
      <w:color w:val="000000"/>
      <w:kern w:val="3"/>
      <w:sz w:val="28"/>
      <w:szCs w:val="28"/>
      <w:lang w:val="ru-RU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4</cp:revision>
  <dcterms:created xsi:type="dcterms:W3CDTF">2021-06-23T06:32:00Z</dcterms:created>
  <dcterms:modified xsi:type="dcterms:W3CDTF">2021-12-23T12:02:00Z</dcterms:modified>
</cp:coreProperties>
</file>